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E410DE" w:rsidP="0059752B">
                            <w:pPr>
                              <w:jc w:val="right"/>
                              <w:rPr>
                                <w:rFonts w:ascii="Gill Sans MT" w:hAnsi="Gill Sans MT"/>
                                <w:b/>
                                <w:sz w:val="28"/>
                              </w:rPr>
                            </w:pPr>
                            <w:r>
                              <w:rPr>
                                <w:rFonts w:ascii="Gill Sans MT" w:hAnsi="Gill Sans MT"/>
                                <w:b/>
                                <w:sz w:val="28"/>
                              </w:rPr>
                              <w:t>DARYL K. DECKARD</w:t>
                            </w:r>
                          </w:p>
                          <w:p w:rsidR="0059752B" w:rsidRPr="003C4FBC" w:rsidRDefault="00E410DE" w:rsidP="0059752B">
                            <w:pPr>
                              <w:jc w:val="right"/>
                              <w:rPr>
                                <w:rFonts w:ascii="Gill Sans MT" w:hAnsi="Gill Sans MT"/>
                                <w:sz w:val="24"/>
                                <w:szCs w:val="24"/>
                              </w:rPr>
                            </w:pPr>
                            <w:r>
                              <w:rPr>
                                <w:rFonts w:ascii="Gill Sans MT" w:hAnsi="Gill Sans MT"/>
                                <w:sz w:val="24"/>
                                <w:szCs w:val="24"/>
                              </w:rPr>
                              <w:t>Retired</w:t>
                            </w:r>
                          </w:p>
                          <w:p w:rsidR="0059752B" w:rsidRPr="003C4FBC" w:rsidRDefault="00E410DE" w:rsidP="0059752B">
                            <w:pPr>
                              <w:jc w:val="right"/>
                              <w:rPr>
                                <w:rFonts w:ascii="Gill Sans MT" w:hAnsi="Gill Sans MT"/>
                                <w:sz w:val="24"/>
                                <w:szCs w:val="24"/>
                              </w:rPr>
                            </w:pPr>
                            <w:r>
                              <w:rPr>
                                <w:rFonts w:ascii="Gill Sans MT" w:hAnsi="Gill Sans MT"/>
                                <w:sz w:val="24"/>
                                <w:szCs w:val="24"/>
                              </w:rPr>
                              <w:t>December 18,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E410DE" w:rsidP="0059752B">
                      <w:pPr>
                        <w:jc w:val="right"/>
                        <w:rPr>
                          <w:rFonts w:ascii="Gill Sans MT" w:hAnsi="Gill Sans MT"/>
                          <w:b/>
                          <w:sz w:val="28"/>
                        </w:rPr>
                      </w:pPr>
                      <w:r>
                        <w:rPr>
                          <w:rFonts w:ascii="Gill Sans MT" w:hAnsi="Gill Sans MT"/>
                          <w:b/>
                          <w:sz w:val="28"/>
                        </w:rPr>
                        <w:t>DARYL K. DECKARD</w:t>
                      </w:r>
                    </w:p>
                    <w:p w:rsidR="0059752B" w:rsidRPr="003C4FBC" w:rsidRDefault="00E410DE" w:rsidP="0059752B">
                      <w:pPr>
                        <w:jc w:val="right"/>
                        <w:rPr>
                          <w:rFonts w:ascii="Gill Sans MT" w:hAnsi="Gill Sans MT"/>
                          <w:sz w:val="24"/>
                          <w:szCs w:val="24"/>
                        </w:rPr>
                      </w:pPr>
                      <w:r>
                        <w:rPr>
                          <w:rFonts w:ascii="Gill Sans MT" w:hAnsi="Gill Sans MT"/>
                          <w:sz w:val="24"/>
                          <w:szCs w:val="24"/>
                        </w:rPr>
                        <w:t>Retired</w:t>
                      </w:r>
                    </w:p>
                    <w:p w:rsidR="0059752B" w:rsidRPr="003C4FBC" w:rsidRDefault="00E410DE" w:rsidP="0059752B">
                      <w:pPr>
                        <w:jc w:val="right"/>
                        <w:rPr>
                          <w:rFonts w:ascii="Gill Sans MT" w:hAnsi="Gill Sans MT"/>
                          <w:sz w:val="24"/>
                          <w:szCs w:val="24"/>
                        </w:rPr>
                      </w:pPr>
                      <w:r>
                        <w:rPr>
                          <w:rFonts w:ascii="Gill Sans MT" w:hAnsi="Gill Sans MT"/>
                          <w:sz w:val="24"/>
                          <w:szCs w:val="24"/>
                        </w:rPr>
                        <w:t>December 18, 2017</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7C3E4C" w:rsidRDefault="007C3E4C" w:rsidP="007C3E4C">
      <w:pPr>
        <w:jc w:val="both"/>
        <w:rPr>
          <w:rFonts w:ascii="Gill Sans MT" w:hAnsi="Gill Sans MT"/>
          <w:sz w:val="24"/>
        </w:rPr>
      </w:pPr>
      <w:r w:rsidRPr="007C3E4C">
        <w:rPr>
          <w:rFonts w:ascii="Gill Sans MT" w:hAnsi="Gill Sans MT"/>
          <w:sz w:val="24"/>
        </w:rPr>
        <w:t xml:space="preserve">Attending college on a basketball scholarship, Daryl graduated in 1988 from the University of Tulsa with a degree in Marketing and a minor in Communications.  He completed the Leadership Deep Dive Program at Case Western University in 2012. </w:t>
      </w:r>
    </w:p>
    <w:p w:rsidR="00E410DE" w:rsidRPr="007C3E4C" w:rsidRDefault="00E410DE" w:rsidP="007C3E4C">
      <w:pPr>
        <w:jc w:val="both"/>
        <w:rPr>
          <w:rFonts w:ascii="Gill Sans MT" w:hAnsi="Gill Sans MT"/>
          <w:sz w:val="24"/>
        </w:rPr>
      </w:pPr>
      <w:bookmarkStart w:id="0" w:name="_GoBack"/>
      <w:bookmarkEnd w:id="0"/>
    </w:p>
    <w:p w:rsidR="007C3E4C" w:rsidRPr="007C3E4C" w:rsidRDefault="007C3E4C" w:rsidP="007C3E4C">
      <w:pPr>
        <w:jc w:val="both"/>
        <w:rPr>
          <w:rFonts w:ascii="Gill Sans MT" w:hAnsi="Gill Sans MT"/>
          <w:sz w:val="24"/>
        </w:rPr>
      </w:pPr>
      <w:r w:rsidRPr="007C3E4C">
        <w:rPr>
          <w:rFonts w:ascii="Gill Sans MT" w:hAnsi="Gill Sans MT"/>
          <w:sz w:val="24"/>
        </w:rPr>
        <w:t xml:space="preserve">Daryl currently serves on the Advisory Boards of The First Tee of Cleveland and the Honduran Children’s Rescue Fund, the Athletic Visiting Committee at Cleveland State University, the AERB Athletic Board at Notre Dame College and is a committee member of the Bill Conway Charity Golf Classic.  He is a past member of the Advisory Board of Big Brothers Big Sisters. Additionally, he and his wife, </w:t>
      </w:r>
      <w:proofErr w:type="spellStart"/>
      <w:r w:rsidRPr="007C3E4C">
        <w:rPr>
          <w:rFonts w:ascii="Gill Sans MT" w:hAnsi="Gill Sans MT"/>
          <w:sz w:val="24"/>
        </w:rPr>
        <w:t>Jenniffer</w:t>
      </w:r>
      <w:proofErr w:type="spellEnd"/>
      <w:r w:rsidRPr="007C3E4C">
        <w:rPr>
          <w:rFonts w:ascii="Gill Sans MT" w:hAnsi="Gill Sans MT"/>
          <w:sz w:val="24"/>
        </w:rPr>
        <w:t>, established and support the Geauga Youth Activities Fund and have opened their home and provided resources to children in need within the Geauga County Foster Care system. Together, they have received recognition by Geauga County as Foster Parents of the Year, and by the Cleveland Foundation as recipients of its Philanthropic Service Award.  In 2014, the Deckard Family was privileged to join forces with Frank and Barbara Sullivan to establish the Sullivan-Deckard Opportunity Scholars Program.  This unique and groundbreaking program provides high school seniors aging out of foster care with full scholarships, and with year-round housing and support, providing the opportunity for them to attend Cleveland State University.</w:t>
      </w:r>
    </w:p>
    <w:p w:rsidR="0059752B" w:rsidRPr="0059752B" w:rsidRDefault="007C3E4C" w:rsidP="007C3E4C">
      <w:pPr>
        <w:jc w:val="both"/>
        <w:rPr>
          <w:rFonts w:ascii="Gill Sans MT" w:hAnsi="Gill Sans MT"/>
          <w:sz w:val="24"/>
        </w:rPr>
      </w:pPr>
      <w:r w:rsidRPr="007C3E4C">
        <w:rPr>
          <w:rFonts w:ascii="Gill Sans MT" w:hAnsi="Gill Sans MT"/>
          <w:sz w:val="24"/>
        </w:rPr>
        <w:t>Personally, Daryl enjoys golfing, exercising, boating and attending basketball games of any kind.</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2024BD"/>
    <w:rsid w:val="003C4FBC"/>
    <w:rsid w:val="00401CA3"/>
    <w:rsid w:val="0043514E"/>
    <w:rsid w:val="0059752B"/>
    <w:rsid w:val="0062052E"/>
    <w:rsid w:val="007C3E4C"/>
    <w:rsid w:val="00B34487"/>
    <w:rsid w:val="00C40914"/>
    <w:rsid w:val="00E40E0E"/>
    <w:rsid w:val="00E4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F9B65"/>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2021-07-22T12:55:00Z</dcterms:created>
  <dcterms:modified xsi:type="dcterms:W3CDTF">2021-07-22T12:57:00Z</dcterms:modified>
</cp:coreProperties>
</file>